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A2" w:rsidRDefault="00590944" w:rsidP="00AA0E4F">
      <w:pPr>
        <w:pStyle w:val="20"/>
        <w:shd w:val="clear" w:color="auto" w:fill="auto"/>
        <w:tabs>
          <w:tab w:val="left" w:pos="10937"/>
          <w:tab w:val="left" w:pos="13730"/>
        </w:tabs>
        <w:spacing w:before="0" w:line="240" w:lineRule="auto"/>
        <w:ind w:left="9781" w:firstLine="0"/>
        <w:jc w:val="both"/>
      </w:pPr>
      <w:r>
        <w:t>Приложение №1 к приказу начальника</w:t>
      </w:r>
    </w:p>
    <w:p w:rsidR="00590944" w:rsidRDefault="00AA0E4F" w:rsidP="00AA0E4F">
      <w:pPr>
        <w:pStyle w:val="20"/>
        <w:shd w:val="clear" w:color="auto" w:fill="auto"/>
        <w:tabs>
          <w:tab w:val="left" w:pos="10937"/>
          <w:tab w:val="left" w:pos="13730"/>
        </w:tabs>
        <w:spacing w:before="0" w:line="240" w:lineRule="auto"/>
        <w:ind w:left="9781" w:firstLine="0"/>
        <w:jc w:val="both"/>
      </w:pPr>
      <w:r>
        <w:t xml:space="preserve">Отдела образования </w:t>
      </w:r>
      <w:r w:rsidR="00A40F01">
        <w:t>о</w:t>
      </w:r>
      <w:r w:rsidR="00590944">
        <w:t>т</w:t>
      </w:r>
      <w:r>
        <w:t xml:space="preserve"> 16.12.2021г №</w:t>
      </w:r>
      <w:r w:rsidR="00EC4A90">
        <w:t>139-п</w:t>
      </w:r>
    </w:p>
    <w:p w:rsidR="00590944" w:rsidRDefault="00590944" w:rsidP="003929BD">
      <w:pPr>
        <w:pStyle w:val="20"/>
        <w:shd w:val="clear" w:color="auto" w:fill="auto"/>
        <w:tabs>
          <w:tab w:val="left" w:pos="10937"/>
          <w:tab w:val="left" w:pos="13730"/>
        </w:tabs>
        <w:spacing w:before="0" w:line="310" w:lineRule="exact"/>
        <w:ind w:left="10380" w:firstLine="0"/>
        <w:jc w:val="both"/>
      </w:pPr>
    </w:p>
    <w:p w:rsidR="00A623A2" w:rsidRDefault="00F17B2E" w:rsidP="003929BD">
      <w:pPr>
        <w:pStyle w:val="20"/>
        <w:shd w:val="clear" w:color="auto" w:fill="auto"/>
        <w:spacing w:before="0" w:line="322" w:lineRule="exact"/>
        <w:ind w:right="100" w:firstLine="0"/>
        <w:jc w:val="center"/>
      </w:pPr>
      <w:r>
        <w:t>ПЛАН МЕРОПРИЯТИЙ</w:t>
      </w:r>
    </w:p>
    <w:p w:rsidR="00A623A2" w:rsidRDefault="00F17B2E" w:rsidP="003929BD">
      <w:pPr>
        <w:pStyle w:val="20"/>
        <w:shd w:val="clear" w:color="auto" w:fill="auto"/>
        <w:spacing w:before="0" w:line="322" w:lineRule="exact"/>
        <w:ind w:right="100" w:firstLine="0"/>
        <w:jc w:val="center"/>
      </w:pPr>
      <w:r>
        <w:t xml:space="preserve">по реализации в </w:t>
      </w:r>
      <w:r w:rsidR="00376D64">
        <w:t xml:space="preserve">образовательных учреждениях </w:t>
      </w:r>
      <w:r w:rsidR="00590944">
        <w:t>Башмаковско</w:t>
      </w:r>
      <w:r w:rsidR="00376D64">
        <w:t>го</w:t>
      </w:r>
      <w:r w:rsidR="00590944">
        <w:t xml:space="preserve"> район</w:t>
      </w:r>
      <w:r w:rsidR="00376D64">
        <w:t>а</w:t>
      </w:r>
      <w:r w:rsidR="00590944">
        <w:t xml:space="preserve"> </w:t>
      </w:r>
      <w:r>
        <w:t xml:space="preserve">общественного проекта ПФО </w:t>
      </w:r>
      <w:r w:rsidR="00590944">
        <w:t>«Г</w:t>
      </w:r>
      <w:r>
        <w:t>ерои Отечества» в 202</w:t>
      </w:r>
      <w:r w:rsidR="00590944">
        <w:t>2</w:t>
      </w:r>
      <w:r w:rsidR="00376D64">
        <w:t>г</w:t>
      </w:r>
      <w:r>
        <w:t xml:space="preserve"> году</w:t>
      </w:r>
    </w:p>
    <w:tbl>
      <w:tblPr>
        <w:tblW w:w="15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390"/>
        <w:gridCol w:w="1555"/>
        <w:gridCol w:w="2981"/>
        <w:gridCol w:w="2693"/>
        <w:gridCol w:w="2558"/>
      </w:tblGrid>
      <w:tr w:rsidR="003929BD" w:rsidRPr="000361FE" w:rsidTr="004E3EF3">
        <w:trPr>
          <w:trHeight w:hRule="exact" w:val="6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Срок</w:t>
            </w:r>
          </w:p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Ответственный</w:t>
            </w:r>
          </w:p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929BD" w:rsidRPr="000361FE" w:rsidTr="004E3EF3">
        <w:trPr>
          <w:trHeight w:hRule="exact" w:val="15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Размещение на интернет - ресурсах Отдела образования, образовательных учреждений района положения</w:t>
            </w:r>
            <w:r w:rsidRPr="000361FE">
              <w:rPr>
                <w:rFonts w:ascii="Times New Roman" w:hAnsi="Times New Roman" w:cs="Times New Roman"/>
              </w:rPr>
              <w:tab/>
              <w:t>о</w:t>
            </w:r>
            <w:r w:rsidRPr="000361FE">
              <w:rPr>
                <w:rFonts w:ascii="Times New Roman" w:hAnsi="Times New Roman" w:cs="Times New Roman"/>
              </w:rPr>
              <w:tab/>
              <w:t>реализации общественного  проекта</w:t>
            </w:r>
            <w:r w:rsidRPr="000361FE">
              <w:rPr>
                <w:rFonts w:ascii="Times New Roman" w:hAnsi="Times New Roman" w:cs="Times New Roman"/>
              </w:rPr>
              <w:tab/>
              <w:t>«Герои Отечества», включая условия участия в конкурсных номинациях проекта.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январь 2022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103EF5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Дом «</w:t>
            </w:r>
            <w:proofErr w:type="spellStart"/>
            <w:r w:rsidRPr="000361FE">
              <w:rPr>
                <w:rFonts w:ascii="Times New Roman" w:hAnsi="Times New Roman" w:cs="Times New Roman"/>
              </w:rPr>
              <w:t>Юнармии</w:t>
            </w:r>
            <w:proofErr w:type="spellEnd"/>
            <w:r w:rsidRPr="000361FE">
              <w:rPr>
                <w:rFonts w:ascii="Times New Roman" w:hAnsi="Times New Roman" w:cs="Times New Roman"/>
              </w:rPr>
              <w:t xml:space="preserve">» </w:t>
            </w:r>
            <w:r w:rsidR="003929BD" w:rsidRPr="000361FE">
              <w:rPr>
                <w:rFonts w:ascii="Times New Roman" w:hAnsi="Times New Roman" w:cs="Times New Roman"/>
              </w:rPr>
              <w:t>Начальник штаба МО ВВПОД Юнармия Башмаковского района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 осуществляют контроль размещения информации на интернет - ресурсах</w:t>
            </w:r>
          </w:p>
        </w:tc>
      </w:tr>
      <w:tr w:rsidR="003929BD" w:rsidRPr="000361FE" w:rsidTr="00A92B42">
        <w:trPr>
          <w:trHeight w:hRule="exact" w:val="19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Организация торжественных мероприятий в образовательных учреждениях района, посвященных празднованию Дня защитника Отечества 23 февраля 2020 года.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январь - февраль 2020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103EF5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Дом «</w:t>
            </w:r>
            <w:proofErr w:type="spellStart"/>
            <w:r w:rsidRPr="000361FE">
              <w:rPr>
                <w:rFonts w:ascii="Times New Roman" w:hAnsi="Times New Roman" w:cs="Times New Roman"/>
              </w:rPr>
              <w:t>Юнармии</w:t>
            </w:r>
            <w:proofErr w:type="spellEnd"/>
            <w:r w:rsidRPr="000361FE">
              <w:rPr>
                <w:rFonts w:ascii="Times New Roman" w:hAnsi="Times New Roman" w:cs="Times New Roman"/>
              </w:rPr>
              <w:t xml:space="preserve">» </w:t>
            </w:r>
            <w:r w:rsidR="003929BD" w:rsidRPr="000361FE">
              <w:rPr>
                <w:rFonts w:ascii="Times New Roman" w:hAnsi="Times New Roman" w:cs="Times New Roman"/>
              </w:rPr>
              <w:t>Начальник штаба МО ВВПОД Юнармия Башмаковского района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9BD" w:rsidRPr="000361FE" w:rsidRDefault="003929BD" w:rsidP="00A92B42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 обеспечивают предоставление в Отдел образования информации о мероприятиях в течение года</w:t>
            </w:r>
          </w:p>
        </w:tc>
      </w:tr>
      <w:tr w:rsidR="000361FE" w:rsidRPr="000361FE" w:rsidTr="00A92B42">
        <w:trPr>
          <w:trHeight w:hRule="exact" w:val="19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Организация</w:t>
            </w:r>
            <w:r w:rsidR="003929BD" w:rsidRPr="000361FE">
              <w:rPr>
                <w:rFonts w:ascii="Times New Roman" w:hAnsi="Times New Roman" w:cs="Times New Roman"/>
              </w:rPr>
              <w:t xml:space="preserve"> торжественных мероприятий, посвященных </w:t>
            </w:r>
            <w:r w:rsidRPr="000361FE">
              <w:rPr>
                <w:rFonts w:ascii="Times New Roman" w:hAnsi="Times New Roman" w:cs="Times New Roman"/>
              </w:rPr>
              <w:t>23 февраля, с учетом складывающейся эпидемической обстановки.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январь-</w:t>
            </w:r>
            <w:r w:rsidR="003929BD" w:rsidRPr="000361FE">
              <w:rPr>
                <w:rFonts w:ascii="Times New Roman" w:hAnsi="Times New Roman" w:cs="Times New Roman"/>
              </w:rPr>
              <w:t>февраль 2022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103EF5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Дом «</w:t>
            </w:r>
            <w:proofErr w:type="spellStart"/>
            <w:r w:rsidRPr="000361FE">
              <w:rPr>
                <w:rFonts w:ascii="Times New Roman" w:hAnsi="Times New Roman" w:cs="Times New Roman"/>
              </w:rPr>
              <w:t>Юнармии</w:t>
            </w:r>
            <w:proofErr w:type="spellEnd"/>
            <w:r w:rsidRPr="000361FE">
              <w:rPr>
                <w:rFonts w:ascii="Times New Roman" w:hAnsi="Times New Roman" w:cs="Times New Roman"/>
              </w:rPr>
              <w:t xml:space="preserve">» </w:t>
            </w:r>
            <w:r w:rsidR="003929BD" w:rsidRPr="000361FE">
              <w:rPr>
                <w:rFonts w:ascii="Times New Roman" w:hAnsi="Times New Roman" w:cs="Times New Roman"/>
              </w:rPr>
              <w:t>Начальник штаба МО ВВПОД Юнармия Башмаковского района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 xml:space="preserve">руководители ОУ осуществляют контроль размещения </w:t>
            </w:r>
            <w:r w:rsidR="0042602E" w:rsidRPr="000361FE">
              <w:rPr>
                <w:rFonts w:ascii="Times New Roman" w:hAnsi="Times New Roman" w:cs="Times New Roman"/>
              </w:rPr>
              <w:t xml:space="preserve"> и представления </w:t>
            </w:r>
            <w:r w:rsidRPr="000361FE">
              <w:rPr>
                <w:rFonts w:ascii="Times New Roman" w:hAnsi="Times New Roman" w:cs="Times New Roman"/>
              </w:rPr>
              <w:t xml:space="preserve">информации на интернет </w:t>
            </w:r>
            <w:r w:rsidR="0042602E" w:rsidRPr="000361FE">
              <w:rPr>
                <w:rFonts w:ascii="Times New Roman" w:hAnsi="Times New Roman" w:cs="Times New Roman"/>
              </w:rPr>
              <w:t>–</w:t>
            </w:r>
            <w:r w:rsidRPr="000361FE">
              <w:rPr>
                <w:rFonts w:ascii="Times New Roman" w:hAnsi="Times New Roman" w:cs="Times New Roman"/>
              </w:rPr>
              <w:t xml:space="preserve"> ресурсах</w:t>
            </w:r>
            <w:r w:rsidR="0042602E" w:rsidRPr="000361FE">
              <w:rPr>
                <w:rFonts w:ascii="Times New Roman" w:hAnsi="Times New Roman" w:cs="Times New Roman"/>
              </w:rPr>
              <w:t xml:space="preserve"> до 1.03.2022</w:t>
            </w:r>
          </w:p>
        </w:tc>
      </w:tr>
      <w:tr w:rsidR="000361FE" w:rsidRPr="000361FE" w:rsidTr="00A92B42">
        <w:trPr>
          <w:trHeight w:hRule="exact" w:val="16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Подготовка и организация торжественных мероприятий</w:t>
            </w:r>
            <w:r w:rsidRPr="000361FE">
              <w:rPr>
                <w:rFonts w:ascii="Times New Roman" w:hAnsi="Times New Roman" w:cs="Times New Roman"/>
              </w:rPr>
              <w:tab/>
              <w:t>в</w:t>
            </w:r>
            <w:r w:rsidRPr="000361FE">
              <w:rPr>
                <w:rFonts w:ascii="Times New Roman" w:hAnsi="Times New Roman" w:cs="Times New Roman"/>
              </w:rPr>
              <w:tab/>
            </w:r>
            <w:r w:rsidR="00103EF5" w:rsidRPr="000361FE">
              <w:rPr>
                <w:rFonts w:ascii="Times New Roman" w:hAnsi="Times New Roman" w:cs="Times New Roman"/>
              </w:rPr>
              <w:t>ОУ</w:t>
            </w:r>
            <w:r w:rsidRPr="000361FE">
              <w:rPr>
                <w:rFonts w:ascii="Times New Roman" w:hAnsi="Times New Roman" w:cs="Times New Roman"/>
              </w:rPr>
              <w:t>,</w:t>
            </w:r>
            <w:r w:rsidR="00103EF5" w:rsidRPr="000361FE">
              <w:rPr>
                <w:rFonts w:ascii="Times New Roman" w:hAnsi="Times New Roman" w:cs="Times New Roman"/>
              </w:rPr>
              <w:t xml:space="preserve"> посвященных </w:t>
            </w:r>
            <w:r w:rsidRPr="000361FE">
              <w:rPr>
                <w:rFonts w:ascii="Times New Roman" w:hAnsi="Times New Roman" w:cs="Times New Roman"/>
              </w:rPr>
              <w:t>празднованию</w:t>
            </w:r>
            <w:r w:rsidRPr="000361FE">
              <w:rPr>
                <w:rFonts w:ascii="Times New Roman" w:hAnsi="Times New Roman" w:cs="Times New Roman"/>
              </w:rPr>
              <w:tab/>
              <w:t>7</w:t>
            </w:r>
            <w:r w:rsidR="00103EF5" w:rsidRPr="000361FE">
              <w:rPr>
                <w:rFonts w:ascii="Times New Roman" w:hAnsi="Times New Roman" w:cs="Times New Roman"/>
              </w:rPr>
              <w:t>7</w:t>
            </w:r>
            <w:r w:rsidRPr="000361FE">
              <w:rPr>
                <w:rFonts w:ascii="Times New Roman" w:hAnsi="Times New Roman" w:cs="Times New Roman"/>
              </w:rPr>
              <w:t>-й</w:t>
            </w:r>
            <w:r w:rsidR="00103EF5" w:rsidRPr="000361FE">
              <w:rPr>
                <w:rFonts w:ascii="Times New Roman" w:hAnsi="Times New Roman" w:cs="Times New Roman"/>
              </w:rPr>
              <w:t xml:space="preserve"> годовщины</w:t>
            </w:r>
            <w:r w:rsidR="00103EF5" w:rsidRPr="000361FE">
              <w:rPr>
                <w:rFonts w:ascii="Times New Roman" w:hAnsi="Times New Roman" w:cs="Times New Roman"/>
              </w:rPr>
              <w:tab/>
              <w:t xml:space="preserve">Победы в </w:t>
            </w:r>
            <w:r w:rsidRPr="000361FE">
              <w:rPr>
                <w:rFonts w:ascii="Times New Roman" w:hAnsi="Times New Roman" w:cs="Times New Roman"/>
              </w:rPr>
              <w:t>Великой</w:t>
            </w:r>
            <w:r w:rsidR="00103EF5" w:rsidRPr="000361FE">
              <w:rPr>
                <w:rFonts w:ascii="Times New Roman" w:hAnsi="Times New Roman" w:cs="Times New Roman"/>
              </w:rPr>
              <w:t xml:space="preserve"> </w:t>
            </w:r>
            <w:r w:rsidRPr="000361FE">
              <w:rPr>
                <w:rFonts w:ascii="Times New Roman" w:hAnsi="Times New Roman" w:cs="Times New Roman"/>
              </w:rPr>
              <w:t>Отечественной войне 1941-1945 годов (9 мая 202</w:t>
            </w:r>
            <w:r w:rsidR="00103EF5" w:rsidRPr="000361FE">
              <w:rPr>
                <w:rFonts w:ascii="Times New Roman" w:hAnsi="Times New Roman" w:cs="Times New Roman"/>
              </w:rPr>
              <w:t>2</w:t>
            </w:r>
            <w:r w:rsidRPr="000361FE">
              <w:rPr>
                <w:rFonts w:ascii="Times New Roman" w:hAnsi="Times New Roman" w:cs="Times New Roman"/>
              </w:rPr>
              <w:t xml:space="preserve"> года)</w:t>
            </w:r>
            <w:r w:rsidR="00D56A5A" w:rsidRPr="000361FE">
              <w:rPr>
                <w:rFonts w:ascii="Times New Roman" w:hAnsi="Times New Roman" w:cs="Times New Roman"/>
              </w:rPr>
              <w:t>, с учетом складывающейся эпидемической обстановки.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3929BD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январь - май 202</w:t>
            </w:r>
            <w:r w:rsidR="00103EF5" w:rsidRPr="000361FE">
              <w:rPr>
                <w:rFonts w:ascii="Times New Roman" w:hAnsi="Times New Roman" w:cs="Times New Roman"/>
              </w:rPr>
              <w:t>2</w:t>
            </w:r>
            <w:r w:rsidRPr="00036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103EF5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9BD" w:rsidRPr="000361FE" w:rsidRDefault="00103EF5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Дом «</w:t>
            </w:r>
            <w:proofErr w:type="spellStart"/>
            <w:r w:rsidRPr="000361FE">
              <w:rPr>
                <w:rFonts w:ascii="Times New Roman" w:hAnsi="Times New Roman" w:cs="Times New Roman"/>
              </w:rPr>
              <w:t>Юнармии</w:t>
            </w:r>
            <w:proofErr w:type="spellEnd"/>
            <w:r w:rsidRPr="000361FE">
              <w:rPr>
                <w:rFonts w:ascii="Times New Roman" w:hAnsi="Times New Roman" w:cs="Times New Roman"/>
              </w:rPr>
              <w:t>» Начальник штаба МО ВВПОД Юнармия Башмаковского район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9BD" w:rsidRPr="000361FE" w:rsidRDefault="00B530CE" w:rsidP="00A92B42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</w:t>
            </w:r>
            <w:r w:rsidR="003929BD" w:rsidRPr="000361FE">
              <w:rPr>
                <w:rFonts w:ascii="Times New Roman" w:hAnsi="Times New Roman" w:cs="Times New Roman"/>
              </w:rPr>
              <w:t xml:space="preserve"> обеспечивают предоставление в </w:t>
            </w:r>
            <w:r w:rsidRPr="000361FE">
              <w:rPr>
                <w:rFonts w:ascii="Times New Roman" w:hAnsi="Times New Roman" w:cs="Times New Roman"/>
              </w:rPr>
              <w:t>Отдел образования</w:t>
            </w:r>
            <w:r w:rsidR="003929BD" w:rsidRPr="000361FE">
              <w:rPr>
                <w:rFonts w:ascii="Times New Roman" w:hAnsi="Times New Roman" w:cs="Times New Roman"/>
              </w:rPr>
              <w:t xml:space="preserve"> информаци</w:t>
            </w:r>
            <w:r w:rsidR="00A92B42">
              <w:rPr>
                <w:rFonts w:ascii="Times New Roman" w:hAnsi="Times New Roman" w:cs="Times New Roman"/>
              </w:rPr>
              <w:t>ю</w:t>
            </w:r>
            <w:r w:rsidR="003929BD" w:rsidRPr="000361FE">
              <w:rPr>
                <w:rFonts w:ascii="Times New Roman" w:hAnsi="Times New Roman" w:cs="Times New Roman"/>
              </w:rPr>
              <w:t xml:space="preserve"> до 10.06.202</w:t>
            </w:r>
            <w:r w:rsidRPr="000361FE">
              <w:rPr>
                <w:rFonts w:ascii="Times New Roman" w:hAnsi="Times New Roman" w:cs="Times New Roman"/>
              </w:rPr>
              <w:t>2</w:t>
            </w:r>
          </w:p>
        </w:tc>
      </w:tr>
      <w:tr w:rsidR="00A92B42" w:rsidRPr="000361FE" w:rsidTr="00A92B42">
        <w:trPr>
          <w:trHeight w:hRule="exact" w:val="1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B42" w:rsidRPr="000361FE" w:rsidRDefault="00A92B42" w:rsidP="00036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B42" w:rsidRPr="000361FE" w:rsidRDefault="00A92B42" w:rsidP="00036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B42" w:rsidRPr="000361FE" w:rsidRDefault="00A92B42" w:rsidP="00036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B42" w:rsidRPr="000361FE" w:rsidRDefault="00A92B42" w:rsidP="00036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B42" w:rsidRPr="000361FE" w:rsidRDefault="00A92B42" w:rsidP="00036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B42" w:rsidRPr="000361FE" w:rsidRDefault="00A92B42" w:rsidP="00A92B42">
            <w:pPr>
              <w:rPr>
                <w:rFonts w:ascii="Times New Roman" w:hAnsi="Times New Roman" w:cs="Times New Roman"/>
              </w:rPr>
            </w:pPr>
          </w:p>
        </w:tc>
      </w:tr>
      <w:tr w:rsidR="0042602E" w:rsidRPr="000361FE" w:rsidTr="004E3EF3">
        <w:trPr>
          <w:trHeight w:hRule="exact" w:val="2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02E" w:rsidRPr="000361FE" w:rsidRDefault="00D56A5A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lastRenderedPageBreak/>
              <w:t>5</w:t>
            </w:r>
            <w:r w:rsidR="0042602E" w:rsidRPr="000361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02E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Исполнение дорожных карт по реализации в 2021 - 2022 годах в регионах ПФО мер увековечения</w:t>
            </w:r>
            <w:r w:rsidR="00D56A5A" w:rsidRPr="000361FE">
              <w:rPr>
                <w:rFonts w:ascii="Times New Roman" w:hAnsi="Times New Roman" w:cs="Times New Roman"/>
              </w:rPr>
              <w:t xml:space="preserve"> памяти </w:t>
            </w:r>
            <w:r w:rsidRPr="000361FE">
              <w:rPr>
                <w:rFonts w:ascii="Times New Roman" w:hAnsi="Times New Roman" w:cs="Times New Roman"/>
              </w:rPr>
              <w:t>погибших</w:t>
            </w:r>
            <w:r w:rsidR="00D56A5A" w:rsidRPr="000361FE">
              <w:rPr>
                <w:rFonts w:ascii="Times New Roman" w:hAnsi="Times New Roman" w:cs="Times New Roman"/>
              </w:rPr>
              <w:t xml:space="preserve"> </w:t>
            </w:r>
            <w:r w:rsidRPr="000361FE">
              <w:rPr>
                <w:rFonts w:ascii="Times New Roman" w:hAnsi="Times New Roman" w:cs="Times New Roman"/>
              </w:rPr>
              <w:t>военнослужащих</w:t>
            </w:r>
            <w:r w:rsidR="00D56A5A" w:rsidRPr="000361FE">
              <w:rPr>
                <w:rFonts w:ascii="Times New Roman" w:hAnsi="Times New Roman" w:cs="Times New Roman"/>
              </w:rPr>
              <w:t xml:space="preserve"> </w:t>
            </w:r>
            <w:r w:rsidRPr="000361FE">
              <w:rPr>
                <w:rFonts w:ascii="Times New Roman" w:hAnsi="Times New Roman" w:cs="Times New Roman"/>
              </w:rPr>
              <w:t>6 роты 2-го батальона 104 гв</w:t>
            </w:r>
            <w:r w:rsidR="00D56A5A" w:rsidRPr="000361FE">
              <w:rPr>
                <w:rFonts w:ascii="Times New Roman" w:hAnsi="Times New Roman" w:cs="Times New Roman"/>
              </w:rPr>
              <w:t xml:space="preserve">ардейского парашютно-десантного полка </w:t>
            </w:r>
            <w:r w:rsidRPr="000361FE">
              <w:rPr>
                <w:rFonts w:ascii="Times New Roman" w:hAnsi="Times New Roman" w:cs="Times New Roman"/>
              </w:rPr>
              <w:t>76</w:t>
            </w:r>
            <w:r w:rsidR="00D56A5A" w:rsidRPr="000361FE">
              <w:rPr>
                <w:rFonts w:ascii="Times New Roman" w:hAnsi="Times New Roman" w:cs="Times New Roman"/>
              </w:rPr>
              <w:t xml:space="preserve"> </w:t>
            </w:r>
            <w:r w:rsidRPr="000361FE">
              <w:rPr>
                <w:rFonts w:ascii="Times New Roman" w:hAnsi="Times New Roman" w:cs="Times New Roman"/>
              </w:rPr>
              <w:t>гвардейской воздушно-десантной дивизии (в рамках реализации Указов Президента Российской Федерации от 21.07.2000 №1334, от 30.07.2018 №463).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02E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в течение</w:t>
            </w:r>
          </w:p>
          <w:p w:rsidR="0042602E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02E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02E" w:rsidRPr="000361FE" w:rsidRDefault="00B64E9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Дом «</w:t>
            </w:r>
            <w:proofErr w:type="spellStart"/>
            <w:r w:rsidRPr="000361FE">
              <w:rPr>
                <w:rFonts w:ascii="Times New Roman" w:hAnsi="Times New Roman" w:cs="Times New Roman"/>
              </w:rPr>
              <w:t>Юнармии</w:t>
            </w:r>
            <w:proofErr w:type="spellEnd"/>
            <w:r w:rsidRPr="000361FE">
              <w:rPr>
                <w:rFonts w:ascii="Times New Roman" w:hAnsi="Times New Roman" w:cs="Times New Roman"/>
              </w:rPr>
              <w:t>» Начальник штаба МО ВВПОД Юнармия Башмаковского район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2E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 обеспечивают предоставление отчета в Отдел образования по срокам</w:t>
            </w:r>
          </w:p>
          <w:p w:rsidR="0042602E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03.04.2022</w:t>
            </w:r>
          </w:p>
          <w:p w:rsidR="0042602E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03.07.2022</w:t>
            </w:r>
          </w:p>
          <w:p w:rsidR="0042602E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03.10.2022</w:t>
            </w:r>
          </w:p>
          <w:p w:rsidR="0042602E" w:rsidRPr="000361FE" w:rsidRDefault="0042602E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10.01.2022</w:t>
            </w:r>
          </w:p>
        </w:tc>
      </w:tr>
      <w:tr w:rsidR="00B64E9C" w:rsidRPr="000361FE" w:rsidTr="000E778F">
        <w:trPr>
          <w:trHeight w:hRule="exact" w:val="48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E9C" w:rsidRPr="000361FE" w:rsidRDefault="00B64E9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E9C" w:rsidRPr="000361FE" w:rsidRDefault="000E778F" w:rsidP="000E7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</w:t>
            </w:r>
            <w:r w:rsidR="00B64E9C" w:rsidRPr="000361FE">
              <w:rPr>
                <w:rFonts w:ascii="Times New Roman" w:hAnsi="Times New Roman" w:cs="Times New Roman"/>
              </w:rPr>
              <w:t xml:space="preserve"> органам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4E9C" w:rsidRPr="000361FE">
              <w:rPr>
                <w:rFonts w:ascii="Times New Roman" w:hAnsi="Times New Roman" w:cs="Times New Roman"/>
              </w:rPr>
              <w:t xml:space="preserve">исполнительной власти </w:t>
            </w:r>
            <w:r>
              <w:rPr>
                <w:rFonts w:ascii="Times New Roman" w:hAnsi="Times New Roman" w:cs="Times New Roman"/>
              </w:rPr>
              <w:t xml:space="preserve">в составлении </w:t>
            </w:r>
            <w:r w:rsidR="00B64E9C" w:rsidRPr="000361FE">
              <w:rPr>
                <w:rFonts w:ascii="Times New Roman" w:hAnsi="Times New Roman" w:cs="Times New Roman"/>
              </w:rPr>
              <w:t>списков защитников Отечества проживающих (зарегистрир</w:t>
            </w:r>
            <w:r>
              <w:rPr>
                <w:rFonts w:ascii="Times New Roman" w:hAnsi="Times New Roman" w:cs="Times New Roman"/>
              </w:rPr>
              <w:t>ованных) на территории района</w:t>
            </w:r>
            <w:r w:rsidR="004E3EF3">
              <w:rPr>
                <w:rFonts w:ascii="Times New Roman" w:hAnsi="Times New Roman" w:cs="Times New Roman"/>
              </w:rPr>
              <w:t xml:space="preserve">, </w:t>
            </w:r>
            <w:r w:rsidR="00B64E9C" w:rsidRPr="000361FE">
              <w:rPr>
                <w:rFonts w:ascii="Times New Roman" w:hAnsi="Times New Roman" w:cs="Times New Roman"/>
              </w:rPr>
              <w:t>являющихся</w:t>
            </w:r>
            <w:r w:rsidR="004E3EF3">
              <w:rPr>
                <w:rFonts w:ascii="Times New Roman" w:hAnsi="Times New Roman" w:cs="Times New Roman"/>
              </w:rPr>
              <w:t xml:space="preserve"> </w:t>
            </w:r>
            <w:r w:rsidR="00B64E9C" w:rsidRPr="000361FE">
              <w:rPr>
                <w:rFonts w:ascii="Times New Roman" w:hAnsi="Times New Roman" w:cs="Times New Roman"/>
              </w:rPr>
              <w:t xml:space="preserve">уроженцами </w:t>
            </w:r>
            <w:r>
              <w:rPr>
                <w:rFonts w:ascii="Times New Roman" w:hAnsi="Times New Roman" w:cs="Times New Roman"/>
              </w:rPr>
              <w:t>района</w:t>
            </w:r>
            <w:r w:rsidR="00B64E9C" w:rsidRPr="000361FE">
              <w:rPr>
                <w:rFonts w:ascii="Times New Roman" w:hAnsi="Times New Roman" w:cs="Times New Roman"/>
              </w:rPr>
              <w:t xml:space="preserve"> и проживающих за его пределами, а также погибших (умерших) защитников Отечества и их близких родственников, проживающих (зарегистрированных) в р</w:t>
            </w:r>
            <w:r>
              <w:rPr>
                <w:rFonts w:ascii="Times New Roman" w:hAnsi="Times New Roman" w:cs="Times New Roman"/>
              </w:rPr>
              <w:t>айоне</w:t>
            </w:r>
            <w:r w:rsidR="00B64E9C" w:rsidRPr="000361FE">
              <w:rPr>
                <w:rFonts w:ascii="Times New Roman" w:hAnsi="Times New Roman" w:cs="Times New Roman"/>
              </w:rPr>
              <w:t xml:space="preserve">, по категориям наград, определенным в Положении о реализации общественного проекта ПФО «Герои Отечества» и </w:t>
            </w:r>
            <w:r>
              <w:rPr>
                <w:rFonts w:ascii="Times New Roman" w:hAnsi="Times New Roman" w:cs="Times New Roman"/>
              </w:rPr>
              <w:t xml:space="preserve">предоставление для </w:t>
            </w:r>
            <w:r w:rsidR="00B64E9C" w:rsidRPr="000361FE">
              <w:rPr>
                <w:rFonts w:ascii="Times New Roman" w:hAnsi="Times New Roman" w:cs="Times New Roman"/>
              </w:rPr>
              <w:t>размещения указанной информации на региональной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странице </w:t>
            </w:r>
            <w:r w:rsidR="00B64E9C" w:rsidRPr="000361FE">
              <w:rPr>
                <w:rFonts w:ascii="Times New Roman" w:hAnsi="Times New Roman" w:cs="Times New Roman"/>
              </w:rPr>
              <w:t>окружного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4E9C" w:rsidRPr="000361FE">
              <w:rPr>
                <w:rFonts w:ascii="Times New Roman" w:hAnsi="Times New Roman" w:cs="Times New Roman"/>
              </w:rPr>
              <w:t>интернет-сай</w:t>
            </w:r>
            <w:r w:rsidR="004E3EF3">
              <w:rPr>
                <w:rFonts w:ascii="Times New Roman" w:hAnsi="Times New Roman" w:cs="Times New Roman"/>
              </w:rPr>
              <w:t xml:space="preserve">та общественного проекта «Герои </w:t>
            </w:r>
            <w:r w:rsidR="00B64E9C" w:rsidRPr="000361FE">
              <w:rPr>
                <w:rFonts w:ascii="Times New Roman" w:hAnsi="Times New Roman" w:cs="Times New Roman"/>
              </w:rPr>
              <w:t>Отечества»</w:t>
            </w:r>
            <w:r w:rsidR="00B64E9C" w:rsidRPr="000361FE">
              <w:rPr>
                <w:rFonts w:ascii="Times New Roman" w:hAnsi="Times New Roman" w:cs="Times New Roman"/>
              </w:rPr>
              <w:tab/>
              <w:t>(«</w:t>
            </w:r>
            <w:proofErr w:type="spellStart"/>
            <w:r w:rsidR="00B64E9C" w:rsidRPr="000361FE">
              <w:rPr>
                <w:rFonts w:ascii="Times New Roman" w:hAnsi="Times New Roman" w:cs="Times New Roman"/>
              </w:rPr>
              <w:t>героипфо.рф</w:t>
            </w:r>
            <w:proofErr w:type="spellEnd"/>
            <w:r w:rsidR="00B64E9C" w:rsidRPr="000361FE">
              <w:rPr>
                <w:rFonts w:ascii="Times New Roman" w:hAnsi="Times New Roman" w:cs="Times New Roman"/>
              </w:rPr>
              <w:t>»,</w:t>
            </w:r>
            <w:r w:rsidR="004E3EF3">
              <w:rPr>
                <w:rFonts w:ascii="Times New Roman" w:hAnsi="Times New Roman" w:cs="Times New Roman"/>
              </w:rPr>
              <w:t xml:space="preserve"> </w:t>
            </w:r>
            <w:r w:rsidR="00B64E9C" w:rsidRPr="000361FE">
              <w:rPr>
                <w:rFonts w:ascii="Times New Roman" w:hAnsi="Times New Roman" w:cs="Times New Roman"/>
              </w:rPr>
              <w:t>«</w:t>
            </w:r>
            <w:proofErr w:type="spellStart"/>
            <w:r w:rsidR="00B64E9C" w:rsidRPr="000361FE">
              <w:rPr>
                <w:rFonts w:ascii="Times New Roman" w:hAnsi="Times New Roman" w:cs="Times New Roman"/>
              </w:rPr>
              <w:t>героиотечествапфо.рф</w:t>
            </w:r>
            <w:proofErr w:type="spellEnd"/>
            <w:r w:rsidR="00B64E9C" w:rsidRPr="000361FE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4E9C" w:rsidRPr="000361FE">
              <w:rPr>
                <w:rFonts w:ascii="Times New Roman" w:hAnsi="Times New Roman" w:cs="Times New Roman"/>
              </w:rPr>
              <w:t xml:space="preserve"> с соблюдением требований</w:t>
            </w:r>
            <w:r w:rsidR="00B64E9C" w:rsidRPr="000361FE">
              <w:rPr>
                <w:rFonts w:ascii="Times New Roman" w:hAnsi="Times New Roman" w:cs="Times New Roman"/>
              </w:rPr>
              <w:tab/>
              <w:t>законодательства</w:t>
            </w:r>
            <w:r w:rsidR="00B64E9C" w:rsidRPr="000361FE">
              <w:rPr>
                <w:rFonts w:ascii="Times New Roman" w:hAnsi="Times New Roman" w:cs="Times New Roman"/>
              </w:rPr>
              <w:tab/>
              <w:t>о</w:t>
            </w:r>
            <w:r w:rsidR="004E3EF3">
              <w:rPr>
                <w:rFonts w:ascii="Times New Roman" w:hAnsi="Times New Roman" w:cs="Times New Roman"/>
              </w:rPr>
              <w:t xml:space="preserve"> </w:t>
            </w:r>
            <w:r w:rsidR="00B64E9C" w:rsidRPr="000361FE">
              <w:rPr>
                <w:rFonts w:ascii="Times New Roman" w:hAnsi="Times New Roman" w:cs="Times New Roman"/>
              </w:rPr>
              <w:t>персональных данных.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E9C" w:rsidRPr="000361FE" w:rsidRDefault="00B64E9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в течение</w:t>
            </w:r>
          </w:p>
          <w:p w:rsidR="00B64E9C" w:rsidRPr="000361FE" w:rsidRDefault="00B64E9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E9C" w:rsidRPr="000361FE" w:rsidRDefault="00B64E9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E9C" w:rsidRPr="000361FE" w:rsidRDefault="00B64E9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Дом «</w:t>
            </w:r>
            <w:proofErr w:type="spellStart"/>
            <w:r w:rsidRPr="000361FE">
              <w:rPr>
                <w:rFonts w:ascii="Times New Roman" w:hAnsi="Times New Roman" w:cs="Times New Roman"/>
              </w:rPr>
              <w:t>Юнармии</w:t>
            </w:r>
            <w:proofErr w:type="spellEnd"/>
            <w:r w:rsidRPr="000361FE">
              <w:rPr>
                <w:rFonts w:ascii="Times New Roman" w:hAnsi="Times New Roman" w:cs="Times New Roman"/>
              </w:rPr>
              <w:t>» Начальник штаба МО ВВПОД Юнармия Башмаковского район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9C" w:rsidRPr="000361FE" w:rsidRDefault="00B64E9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 обеспечивают предоставление информации в Отдел образования о проводимой работе по срокам:</w:t>
            </w:r>
          </w:p>
          <w:p w:rsidR="00B64E9C" w:rsidRPr="000361FE" w:rsidRDefault="00B64E9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01.05.2022 01.10.2022</w:t>
            </w:r>
          </w:p>
        </w:tc>
      </w:tr>
      <w:tr w:rsidR="00F03B17" w:rsidRPr="000361FE" w:rsidTr="00A92B42">
        <w:trPr>
          <w:trHeight w:hRule="exact" w:val="19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B17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B17" w:rsidRPr="000361FE" w:rsidRDefault="00F03B17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Проведение работы</w:t>
            </w:r>
            <w:r w:rsidR="008335A3" w:rsidRPr="000361FE">
              <w:rPr>
                <w:rFonts w:ascii="Times New Roman" w:hAnsi="Times New Roman" w:cs="Times New Roman"/>
              </w:rPr>
              <w:t xml:space="preserve"> </w:t>
            </w:r>
            <w:r w:rsidRPr="000361FE">
              <w:rPr>
                <w:rFonts w:ascii="Times New Roman" w:hAnsi="Times New Roman" w:cs="Times New Roman"/>
              </w:rPr>
              <w:t>п</w:t>
            </w:r>
            <w:r w:rsidR="008335A3" w:rsidRPr="000361FE">
              <w:rPr>
                <w:rFonts w:ascii="Times New Roman" w:hAnsi="Times New Roman" w:cs="Times New Roman"/>
              </w:rPr>
              <w:t>о</w:t>
            </w:r>
            <w:r w:rsidR="008335A3" w:rsidRPr="000361FE">
              <w:rPr>
                <w:rFonts w:ascii="Times New Roman" w:hAnsi="Times New Roman" w:cs="Times New Roman"/>
              </w:rPr>
              <w:tab/>
              <w:t xml:space="preserve">вопросу </w:t>
            </w:r>
            <w:r w:rsidRPr="000361FE">
              <w:rPr>
                <w:rFonts w:ascii="Times New Roman" w:hAnsi="Times New Roman" w:cs="Times New Roman"/>
              </w:rPr>
              <w:t>привлечени</w:t>
            </w:r>
            <w:r w:rsidR="008335A3" w:rsidRPr="000361FE">
              <w:rPr>
                <w:rFonts w:ascii="Times New Roman" w:hAnsi="Times New Roman" w:cs="Times New Roman"/>
              </w:rPr>
              <w:t xml:space="preserve">ю заинтересованных </w:t>
            </w:r>
            <w:r w:rsidRPr="000361FE">
              <w:rPr>
                <w:rFonts w:ascii="Times New Roman" w:hAnsi="Times New Roman" w:cs="Times New Roman"/>
              </w:rPr>
              <w:t xml:space="preserve">общественных организаций, юнармейских </w:t>
            </w:r>
            <w:r w:rsidR="00A92B42">
              <w:rPr>
                <w:rFonts w:ascii="Times New Roman" w:hAnsi="Times New Roman" w:cs="Times New Roman"/>
              </w:rPr>
              <w:t>отрядов</w:t>
            </w:r>
            <w:r w:rsidRPr="000361FE">
              <w:rPr>
                <w:rFonts w:ascii="Times New Roman" w:hAnsi="Times New Roman" w:cs="Times New Roman"/>
              </w:rPr>
              <w:t xml:space="preserve"> к поиску и актуализации информации о защитниках Отечества </w:t>
            </w:r>
            <w:r w:rsidR="00A92B42" w:rsidRPr="000361FE">
              <w:rPr>
                <w:rFonts w:ascii="Times New Roman" w:hAnsi="Times New Roman" w:cs="Times New Roman"/>
              </w:rPr>
              <w:t xml:space="preserve">и </w:t>
            </w:r>
            <w:r w:rsidR="00A92B42">
              <w:rPr>
                <w:rFonts w:ascii="Times New Roman" w:hAnsi="Times New Roman" w:cs="Times New Roman"/>
              </w:rPr>
              <w:t>совершенных</w:t>
            </w:r>
            <w:r w:rsidRPr="000361FE">
              <w:rPr>
                <w:rFonts w:ascii="Times New Roman" w:hAnsi="Times New Roman" w:cs="Times New Roman"/>
              </w:rPr>
              <w:t xml:space="preserve"> ими подвигах, а такж</w:t>
            </w:r>
            <w:r w:rsidR="008335A3" w:rsidRPr="000361FE">
              <w:rPr>
                <w:rFonts w:ascii="Times New Roman" w:hAnsi="Times New Roman" w:cs="Times New Roman"/>
              </w:rPr>
              <w:t xml:space="preserve">е оказанию помощи родственникам погибших </w:t>
            </w:r>
            <w:r w:rsidRPr="000361FE">
              <w:rPr>
                <w:rFonts w:ascii="Times New Roman" w:hAnsi="Times New Roman" w:cs="Times New Roman"/>
              </w:rPr>
              <w:t>(умерших)</w:t>
            </w:r>
            <w:r w:rsidR="008335A3" w:rsidRPr="000361FE">
              <w:rPr>
                <w:rFonts w:ascii="Times New Roman" w:hAnsi="Times New Roman" w:cs="Times New Roman"/>
              </w:rPr>
              <w:t xml:space="preserve"> </w:t>
            </w:r>
            <w:r w:rsidRPr="000361FE">
              <w:rPr>
                <w:rFonts w:ascii="Times New Roman" w:hAnsi="Times New Roman" w:cs="Times New Roman"/>
              </w:rPr>
              <w:t>защитников Отечества на добровольных</w:t>
            </w:r>
            <w:r w:rsidR="008335A3" w:rsidRPr="000361FE">
              <w:rPr>
                <w:rFonts w:ascii="Times New Roman" w:hAnsi="Times New Roman" w:cs="Times New Roman"/>
              </w:rPr>
              <w:t xml:space="preserve"> </w:t>
            </w:r>
            <w:r w:rsidRPr="000361FE">
              <w:rPr>
                <w:rFonts w:ascii="Times New Roman" w:hAnsi="Times New Roman" w:cs="Times New Roman"/>
              </w:rPr>
              <w:t>началах.</w:t>
            </w:r>
          </w:p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B17" w:rsidRPr="000361FE" w:rsidRDefault="00F03B17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в течение</w:t>
            </w:r>
          </w:p>
          <w:p w:rsidR="00F03B17" w:rsidRPr="000361FE" w:rsidRDefault="00F03B17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202</w:t>
            </w:r>
            <w:r w:rsidR="008335A3" w:rsidRPr="000361FE">
              <w:rPr>
                <w:rFonts w:ascii="Times New Roman" w:hAnsi="Times New Roman" w:cs="Times New Roman"/>
              </w:rPr>
              <w:t>2</w:t>
            </w:r>
            <w:r w:rsidRPr="000361FE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B17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3B17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 обеспечивают предоставление информации в Отдел образования по срокам:</w:t>
            </w:r>
          </w:p>
          <w:p w:rsidR="00F03B17" w:rsidRPr="000361FE" w:rsidRDefault="00F03B17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01.05.202</w:t>
            </w:r>
            <w:r w:rsidR="008335A3" w:rsidRPr="000361FE">
              <w:rPr>
                <w:rFonts w:ascii="Times New Roman" w:hAnsi="Times New Roman" w:cs="Times New Roman"/>
              </w:rPr>
              <w:t>2</w:t>
            </w:r>
          </w:p>
          <w:p w:rsidR="00F03B17" w:rsidRPr="000361FE" w:rsidRDefault="00F03B17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01.10.202</w:t>
            </w:r>
            <w:r w:rsidR="008335A3" w:rsidRPr="000361FE">
              <w:rPr>
                <w:rFonts w:ascii="Times New Roman" w:hAnsi="Times New Roman" w:cs="Times New Roman"/>
              </w:rPr>
              <w:t>2</w:t>
            </w:r>
          </w:p>
        </w:tc>
      </w:tr>
      <w:tr w:rsidR="008335A3" w:rsidRPr="000361FE" w:rsidTr="00A92B42">
        <w:trPr>
          <w:trHeight w:hRule="exact" w:val="2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4E7C66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8335A3" w:rsidP="004E3EF3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Проведение</w:t>
            </w:r>
            <w:r w:rsidRPr="000361FE">
              <w:rPr>
                <w:rFonts w:ascii="Times New Roman" w:hAnsi="Times New Roman" w:cs="Times New Roman"/>
              </w:rPr>
              <w:tab/>
              <w:t xml:space="preserve">встреч с членами семей погибших (умерших) защитников Отечества, включенных в региональный реестр Героев Отечества, по вопросам оказания </w:t>
            </w:r>
            <w:r w:rsidRPr="000361FE">
              <w:rPr>
                <w:rFonts w:ascii="Times New Roman" w:hAnsi="Times New Roman" w:cs="Times New Roman"/>
              </w:rPr>
              <w:tab/>
              <w:t>поддержки со стороны государства и увековечения памяти погибших (умерши</w:t>
            </w:r>
            <w:r w:rsidR="004E3EF3">
              <w:rPr>
                <w:rFonts w:ascii="Times New Roman" w:hAnsi="Times New Roman" w:cs="Times New Roman"/>
              </w:rPr>
              <w:t xml:space="preserve">х) в соответствии с Федеральным Законом </w:t>
            </w:r>
            <w:r w:rsidRPr="000361FE">
              <w:rPr>
                <w:rFonts w:ascii="Times New Roman" w:hAnsi="Times New Roman" w:cs="Times New Roman"/>
              </w:rPr>
              <w:t>Российской</w:t>
            </w:r>
            <w:r w:rsidR="004E3EF3">
              <w:rPr>
                <w:rFonts w:ascii="Times New Roman" w:hAnsi="Times New Roman" w:cs="Times New Roman"/>
              </w:rPr>
              <w:t xml:space="preserve"> </w:t>
            </w:r>
            <w:r w:rsidRPr="000361FE">
              <w:rPr>
                <w:rFonts w:ascii="Times New Roman" w:hAnsi="Times New Roman" w:cs="Times New Roman"/>
              </w:rPr>
              <w:t>Федерации от 14.01.1993 №4292-1 «Об увековечении памяти погибших при защите Отечества».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в течение</w:t>
            </w:r>
          </w:p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2022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 обеспечивают предоставление информации в Отдел образования о проводимой работе по срокам:</w:t>
            </w:r>
          </w:p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01.05.2022</w:t>
            </w:r>
          </w:p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01.10.2022</w:t>
            </w:r>
          </w:p>
        </w:tc>
      </w:tr>
      <w:tr w:rsidR="008335A3" w:rsidRPr="000361FE" w:rsidTr="00A92B42">
        <w:trPr>
          <w:trHeight w:hRule="exact" w:val="16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4E7C66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9B4E01" w:rsidP="00036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муниципального этапа и представление </w:t>
            </w:r>
            <w:r w:rsidR="008335A3" w:rsidRPr="000361FE">
              <w:rPr>
                <w:rFonts w:ascii="Times New Roman" w:hAnsi="Times New Roman" w:cs="Times New Roman"/>
              </w:rPr>
              <w:t>заявок</w:t>
            </w:r>
            <w:r w:rsidR="008335A3" w:rsidRPr="000361FE">
              <w:rPr>
                <w:rFonts w:ascii="Times New Roman" w:hAnsi="Times New Roman" w:cs="Times New Roman"/>
              </w:rPr>
              <w:tab/>
              <w:t>победителей</w:t>
            </w:r>
            <w:r>
              <w:rPr>
                <w:rFonts w:ascii="Times New Roman" w:hAnsi="Times New Roman" w:cs="Times New Roman"/>
              </w:rPr>
              <w:t xml:space="preserve"> муниципального</w:t>
            </w:r>
            <w:r>
              <w:rPr>
                <w:rFonts w:ascii="Times New Roman" w:hAnsi="Times New Roman" w:cs="Times New Roman"/>
              </w:rPr>
              <w:tab/>
              <w:t xml:space="preserve">этапа </w:t>
            </w:r>
            <w:r w:rsidR="008335A3" w:rsidRPr="000361FE">
              <w:rPr>
                <w:rFonts w:ascii="Times New Roman" w:hAnsi="Times New Roman" w:cs="Times New Roman"/>
              </w:rPr>
              <w:t>конкурса</w:t>
            </w:r>
            <w:r w:rsidR="008335A3" w:rsidRPr="000361FE">
              <w:rPr>
                <w:rFonts w:ascii="Times New Roman" w:hAnsi="Times New Roman" w:cs="Times New Roman"/>
              </w:rPr>
              <w:tab/>
              <w:t>в</w:t>
            </w:r>
            <w:r>
              <w:rPr>
                <w:rFonts w:ascii="Times New Roman" w:hAnsi="Times New Roman" w:cs="Times New Roman"/>
              </w:rPr>
              <w:t xml:space="preserve"> номинации</w:t>
            </w:r>
            <w:r>
              <w:rPr>
                <w:rFonts w:ascii="Times New Roman" w:hAnsi="Times New Roman" w:cs="Times New Roman"/>
              </w:rPr>
              <w:tab/>
              <w:t>№3</w:t>
            </w:r>
            <w:r>
              <w:rPr>
                <w:rFonts w:ascii="Times New Roman" w:hAnsi="Times New Roman" w:cs="Times New Roman"/>
              </w:rPr>
              <w:tab/>
              <w:t xml:space="preserve">«Лучший </w:t>
            </w:r>
            <w:r w:rsidR="008335A3" w:rsidRPr="000361FE">
              <w:rPr>
                <w:rFonts w:ascii="Times New Roman" w:hAnsi="Times New Roman" w:cs="Times New Roman"/>
              </w:rPr>
              <w:t>военно</w:t>
            </w:r>
            <w:r>
              <w:rPr>
                <w:rFonts w:ascii="Times New Roman" w:hAnsi="Times New Roman" w:cs="Times New Roman"/>
              </w:rPr>
              <w:t>-</w:t>
            </w:r>
            <w:r w:rsidR="008335A3" w:rsidRPr="000361FE">
              <w:rPr>
                <w:rFonts w:ascii="Times New Roman" w:hAnsi="Times New Roman" w:cs="Times New Roman"/>
              </w:rPr>
              <w:softHyphen/>
              <w:t>патриотический</w:t>
            </w:r>
            <w:r w:rsidR="008335A3" w:rsidRPr="000361FE">
              <w:rPr>
                <w:rFonts w:ascii="Times New Roman" w:hAnsi="Times New Roman" w:cs="Times New Roman"/>
              </w:rPr>
              <w:tab/>
              <w:t>клуб</w:t>
            </w:r>
            <w:r w:rsidR="008335A3" w:rsidRPr="000361FE">
              <w:rPr>
                <w:rFonts w:ascii="Times New Roman" w:hAnsi="Times New Roman" w:cs="Times New Roman"/>
              </w:rPr>
              <w:tab/>
              <w:t>ПФО»</w:t>
            </w:r>
            <w:r w:rsidR="008335A3" w:rsidRPr="000361FE">
              <w:rPr>
                <w:rFonts w:ascii="Times New Roman" w:hAnsi="Times New Roman" w:cs="Times New Roman"/>
              </w:rPr>
              <w:tab/>
              <w:t>в</w:t>
            </w:r>
          </w:p>
          <w:p w:rsidR="008335A3" w:rsidRPr="000361FE" w:rsidRDefault="009B4E01" w:rsidP="009B4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соответствии</w:t>
            </w:r>
            <w:r>
              <w:rPr>
                <w:rFonts w:ascii="Times New Roman" w:hAnsi="Times New Roman" w:cs="Times New Roman"/>
              </w:rPr>
              <w:tab/>
              <w:t xml:space="preserve">с Положением </w:t>
            </w:r>
            <w:r w:rsidR="008335A3" w:rsidRPr="000361FE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35A3" w:rsidRPr="000361FE">
              <w:rPr>
                <w:rFonts w:ascii="Times New Roman" w:hAnsi="Times New Roman" w:cs="Times New Roman"/>
              </w:rPr>
              <w:t>общественном проекте ПФО «Герои Отечества».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июнь 2022</w:t>
            </w:r>
          </w:p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Дом «</w:t>
            </w:r>
            <w:proofErr w:type="spellStart"/>
            <w:r w:rsidRPr="000361FE">
              <w:rPr>
                <w:rFonts w:ascii="Times New Roman" w:hAnsi="Times New Roman" w:cs="Times New Roman"/>
              </w:rPr>
              <w:t>Юнармии</w:t>
            </w:r>
            <w:proofErr w:type="spellEnd"/>
            <w:r w:rsidRPr="000361FE">
              <w:rPr>
                <w:rFonts w:ascii="Times New Roman" w:hAnsi="Times New Roman" w:cs="Times New Roman"/>
              </w:rPr>
              <w:t>» Начальник штаба МО ВВПОД Юнармия Башмаковского район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 обеспечивают предоставление информации в Отдел образования по срокам:</w:t>
            </w:r>
          </w:p>
          <w:p w:rsidR="008335A3" w:rsidRPr="000361FE" w:rsidRDefault="008335A3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до 01.06.2022</w:t>
            </w:r>
          </w:p>
        </w:tc>
      </w:tr>
      <w:tr w:rsidR="004E7C66" w:rsidRPr="000361FE" w:rsidTr="008E2921">
        <w:trPr>
          <w:trHeight w:hRule="exact" w:val="212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C66" w:rsidRPr="000361FE" w:rsidRDefault="004E7C66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C66" w:rsidRPr="000361FE" w:rsidRDefault="008E2921" w:rsidP="008E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муниципального  этапа и п</w:t>
            </w:r>
            <w:r w:rsidR="00EC2CF7">
              <w:rPr>
                <w:rFonts w:ascii="Times New Roman" w:hAnsi="Times New Roman" w:cs="Times New Roman"/>
              </w:rPr>
              <w:t>редставление заявок победителей</w:t>
            </w:r>
            <w:r w:rsidR="004E7C66" w:rsidRPr="000361FE">
              <w:rPr>
                <w:rFonts w:ascii="Times New Roman" w:hAnsi="Times New Roman" w:cs="Times New Roman"/>
              </w:rPr>
              <w:t xml:space="preserve"> муниципального этапа конкурса в номин</w:t>
            </w:r>
            <w:r w:rsidR="00A92B42">
              <w:rPr>
                <w:rFonts w:ascii="Times New Roman" w:hAnsi="Times New Roman" w:cs="Times New Roman"/>
              </w:rPr>
              <w:t xml:space="preserve">ации №2 «Лучший музей (музейная </w:t>
            </w:r>
            <w:r w:rsidR="004E7C66" w:rsidRPr="000361FE">
              <w:rPr>
                <w:rFonts w:ascii="Times New Roman" w:hAnsi="Times New Roman" w:cs="Times New Roman"/>
              </w:rPr>
              <w:t>экспоз</w:t>
            </w:r>
            <w:r>
              <w:rPr>
                <w:rFonts w:ascii="Times New Roman" w:hAnsi="Times New Roman" w:cs="Times New Roman"/>
              </w:rPr>
              <w:t xml:space="preserve">иция), посвященный </w:t>
            </w:r>
            <w:r w:rsidR="00A92B42">
              <w:rPr>
                <w:rFonts w:ascii="Times New Roman" w:hAnsi="Times New Roman" w:cs="Times New Roman"/>
              </w:rPr>
              <w:t xml:space="preserve">увековечению </w:t>
            </w:r>
            <w:r w:rsidR="004E7C66" w:rsidRPr="000361FE">
              <w:rPr>
                <w:rFonts w:ascii="Times New Roman" w:hAnsi="Times New Roman" w:cs="Times New Roman"/>
              </w:rPr>
              <w:t>памяти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E7C66" w:rsidRPr="000361FE">
              <w:rPr>
                <w:rFonts w:ascii="Times New Roman" w:hAnsi="Times New Roman" w:cs="Times New Roman"/>
              </w:rPr>
              <w:t>защитников Отечества» в соответствии с Положением об общественном проекте ПФО «Герои Отечества».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C66" w:rsidRPr="000361FE" w:rsidRDefault="004E7C66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февраль - август 2022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C66" w:rsidRPr="000361FE" w:rsidRDefault="004E7C66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C66" w:rsidRPr="000361FE" w:rsidRDefault="004E7C66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66" w:rsidRPr="000361FE" w:rsidRDefault="004E7C66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 обеспечивают предоставление информации в Отдел образования по срокам:</w:t>
            </w:r>
          </w:p>
          <w:p w:rsidR="004E7C66" w:rsidRPr="000361FE" w:rsidRDefault="004E7C66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01.06.2022</w:t>
            </w:r>
          </w:p>
          <w:p w:rsidR="004E7C66" w:rsidRPr="000361FE" w:rsidRDefault="004E7C66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01.10.2022</w:t>
            </w:r>
          </w:p>
        </w:tc>
      </w:tr>
      <w:tr w:rsidR="00637FCC" w:rsidRPr="000361FE" w:rsidTr="00A92B42">
        <w:trPr>
          <w:trHeight w:hRule="exact" w:val="17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FCC" w:rsidRPr="000361FE" w:rsidRDefault="004E3EF3" w:rsidP="00036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FCC" w:rsidRPr="000361FE" w:rsidRDefault="00146D70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Организация и проведение</w:t>
            </w:r>
            <w:r w:rsidR="00637FCC" w:rsidRPr="000361FE">
              <w:rPr>
                <w:rFonts w:ascii="Times New Roman" w:hAnsi="Times New Roman" w:cs="Times New Roman"/>
              </w:rPr>
              <w:t xml:space="preserve"> муниципальных тожественных мероприятий, посвященных Дню Героев Отечества.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FCC" w:rsidRPr="000361FE" w:rsidRDefault="00637FC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октябрь - ноябрь 2022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FCC" w:rsidRPr="000361FE" w:rsidRDefault="00637FC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7FCC" w:rsidRPr="000361FE" w:rsidRDefault="00637FCC" w:rsidP="000361FE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FCC" w:rsidRPr="000361FE" w:rsidRDefault="00637FCC" w:rsidP="00A92B42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 обеспечивают предоставление информации в Отдел образования по срокам: ноябрь 2022</w:t>
            </w:r>
          </w:p>
        </w:tc>
      </w:tr>
      <w:tr w:rsidR="00EC2CF7" w:rsidRPr="000361FE" w:rsidTr="00A92B42">
        <w:trPr>
          <w:trHeight w:hRule="exact" w:val="17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CF7" w:rsidRDefault="00EC2CF7" w:rsidP="00EC2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CF7" w:rsidRPr="000361FE" w:rsidRDefault="00EC2CF7" w:rsidP="00EC2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спортивных мероприятий, посвященных Героям-</w:t>
            </w:r>
            <w:proofErr w:type="spellStart"/>
            <w:r>
              <w:rPr>
                <w:rFonts w:ascii="Times New Roman" w:hAnsi="Times New Roman" w:cs="Times New Roman"/>
              </w:rPr>
              <w:t>башмаковцам</w:t>
            </w:r>
            <w:proofErr w:type="spellEnd"/>
            <w:r>
              <w:rPr>
                <w:rFonts w:ascii="Times New Roman" w:hAnsi="Times New Roman" w:cs="Times New Roman"/>
              </w:rPr>
              <w:t>, погибшим в годы  ВОВ 1941-1945г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CF7" w:rsidRPr="000361FE" w:rsidRDefault="00EC2CF7" w:rsidP="00EC2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CF7" w:rsidRPr="000361FE" w:rsidRDefault="00EC2CF7" w:rsidP="00EC2CF7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CF7" w:rsidRPr="000361FE" w:rsidRDefault="00EC2CF7" w:rsidP="00EC2CF7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F7" w:rsidRPr="000361FE" w:rsidRDefault="00EC2CF7" w:rsidP="00EC2CF7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 xml:space="preserve">руководители ОУ обеспечивают предоставление информации в Отдел образования </w:t>
            </w: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3237A" w:rsidRPr="000361FE" w:rsidTr="00A92B42">
        <w:trPr>
          <w:trHeight w:hRule="exact" w:val="17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Default="00E3237A" w:rsidP="00E3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Default="00E3237A" w:rsidP="00E3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Несение Почетного караула Вахты Памяти поколений – «Пост №1»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Pr="000361FE" w:rsidRDefault="00E3237A" w:rsidP="00E3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Pr="000361FE" w:rsidRDefault="00E3237A" w:rsidP="00E3237A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Pr="000361FE" w:rsidRDefault="00E3237A" w:rsidP="00E3237A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37A" w:rsidRPr="000361FE" w:rsidRDefault="00E3237A" w:rsidP="00E3237A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 xml:space="preserve">руководители ОУ обеспечивают предоставление информации в Отдел образования </w:t>
            </w: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3237A" w:rsidRPr="000361FE" w:rsidTr="00A92B42">
        <w:trPr>
          <w:trHeight w:hRule="exact" w:val="17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Default="00E3237A" w:rsidP="00E3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Default="00E3237A" w:rsidP="00E3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Всероссийских военно-патриотических акций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Pr="000361FE" w:rsidRDefault="00E3237A" w:rsidP="00E32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Pr="000361FE" w:rsidRDefault="00E3237A" w:rsidP="00E3237A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37A" w:rsidRPr="000361FE" w:rsidRDefault="00E3237A" w:rsidP="00E3237A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37A" w:rsidRPr="000361FE" w:rsidRDefault="00E3237A" w:rsidP="00E3237A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 xml:space="preserve">руководители ОУ обеспечивают предоставление информации в Отдел образования </w:t>
            </w: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33778" w:rsidRPr="000361FE" w:rsidTr="00A92B42">
        <w:trPr>
          <w:trHeight w:hRule="exact" w:val="17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778" w:rsidRDefault="00033778" w:rsidP="00033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778" w:rsidRDefault="00033778" w:rsidP="0071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план работы летних тематических площадок, лагерей с дневным пребыванием детей на базе общеобразовательных учреждений элементов юнармейских дополнительных общеобразовательных программ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778" w:rsidRDefault="00033778" w:rsidP="00033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июль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778" w:rsidRPr="000361FE" w:rsidRDefault="00033778" w:rsidP="00033778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3778" w:rsidRPr="000361FE" w:rsidRDefault="00033778" w:rsidP="00033778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778" w:rsidRPr="000361FE" w:rsidRDefault="00033778" w:rsidP="00033778">
            <w:pPr>
              <w:rPr>
                <w:rFonts w:ascii="Times New Roman" w:hAnsi="Times New Roman" w:cs="Times New Roman"/>
              </w:rPr>
            </w:pPr>
            <w:r w:rsidRPr="000361FE">
              <w:rPr>
                <w:rFonts w:ascii="Times New Roman" w:hAnsi="Times New Roman" w:cs="Times New Roman"/>
              </w:rPr>
              <w:t xml:space="preserve">руководители ОУ обеспечивают предоставление информации в Отдел образования </w:t>
            </w: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A623A2" w:rsidRDefault="00A623A2" w:rsidP="00146D70">
      <w:pPr>
        <w:rPr>
          <w:sz w:val="36"/>
          <w:szCs w:val="2"/>
        </w:rPr>
      </w:pPr>
    </w:p>
    <w:p w:rsidR="00146D70" w:rsidRPr="00146D70" w:rsidRDefault="00146D70" w:rsidP="00146D70">
      <w:pPr>
        <w:rPr>
          <w:sz w:val="36"/>
          <w:szCs w:val="2"/>
        </w:rPr>
      </w:pPr>
    </w:p>
    <w:sectPr w:rsidR="00146D70" w:rsidRPr="00146D70">
      <w:headerReference w:type="default" r:id="rId7"/>
      <w:pgSz w:w="16840" w:h="11900" w:orient="landscape"/>
      <w:pgMar w:top="1079" w:right="673" w:bottom="685" w:left="4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4B" w:rsidRDefault="007D0D4B">
      <w:r>
        <w:separator/>
      </w:r>
    </w:p>
  </w:endnote>
  <w:endnote w:type="continuationSeparator" w:id="0">
    <w:p w:rsidR="007D0D4B" w:rsidRDefault="007D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4B" w:rsidRDefault="007D0D4B"/>
  </w:footnote>
  <w:footnote w:type="continuationSeparator" w:id="0">
    <w:p w:rsidR="007D0D4B" w:rsidRDefault="007D0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A2" w:rsidRDefault="009563A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5319395</wp:posOffset>
              </wp:positionH>
              <wp:positionV relativeFrom="page">
                <wp:posOffset>490855</wp:posOffset>
              </wp:positionV>
              <wp:extent cx="67945" cy="162560"/>
              <wp:effectExtent l="4445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A2" w:rsidRDefault="00F17B2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2C15" w:rsidRPr="00712C15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85pt;margin-top:38.6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" filled="f" stroked="f">
              <v:textbox style="mso-fit-shape-to-text:t" inset="0,0,0,0">
                <w:txbxContent>
                  <w:p w:rsidR="00A623A2" w:rsidRDefault="00F17B2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2C15" w:rsidRPr="00712C15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A2"/>
    <w:rsid w:val="00033778"/>
    <w:rsid w:val="000361FE"/>
    <w:rsid w:val="000E778F"/>
    <w:rsid w:val="00103EF5"/>
    <w:rsid w:val="00146D70"/>
    <w:rsid w:val="00353639"/>
    <w:rsid w:val="00376D64"/>
    <w:rsid w:val="003929BD"/>
    <w:rsid w:val="0042602E"/>
    <w:rsid w:val="004E3EF3"/>
    <w:rsid w:val="004E7C66"/>
    <w:rsid w:val="00590944"/>
    <w:rsid w:val="00637FCC"/>
    <w:rsid w:val="00650826"/>
    <w:rsid w:val="00712C15"/>
    <w:rsid w:val="00776417"/>
    <w:rsid w:val="007D0D4B"/>
    <w:rsid w:val="008335A3"/>
    <w:rsid w:val="008D0E2B"/>
    <w:rsid w:val="008E2921"/>
    <w:rsid w:val="009563AE"/>
    <w:rsid w:val="009B4E01"/>
    <w:rsid w:val="00A40F01"/>
    <w:rsid w:val="00A623A2"/>
    <w:rsid w:val="00A92B42"/>
    <w:rsid w:val="00AA0E4F"/>
    <w:rsid w:val="00B530CE"/>
    <w:rsid w:val="00B64E9C"/>
    <w:rsid w:val="00C33715"/>
    <w:rsid w:val="00C650DD"/>
    <w:rsid w:val="00CC73AF"/>
    <w:rsid w:val="00D56A5A"/>
    <w:rsid w:val="00E25C6A"/>
    <w:rsid w:val="00E3237A"/>
    <w:rsid w:val="00E5553C"/>
    <w:rsid w:val="00EC2CF7"/>
    <w:rsid w:val="00EC4A90"/>
    <w:rsid w:val="00F03B17"/>
    <w:rsid w:val="00F1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7D3E"/>
  <w15:docId w15:val="{3C1A3150-0BB7-43AE-B93F-3F5DBFF2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35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0" w:line="256" w:lineRule="exac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0" w:line="370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character" w:styleId="a6">
    <w:name w:val="Book Title"/>
    <w:basedOn w:val="a0"/>
    <w:uiPriority w:val="33"/>
    <w:qFormat/>
    <w:rsid w:val="000361F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B9CA-9BE8-466A-87B9-631EBB39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PC-19</dc:creator>
  <cp:lastModifiedBy>PC-19</cp:lastModifiedBy>
  <cp:revision>33</cp:revision>
  <dcterms:created xsi:type="dcterms:W3CDTF">2021-12-16T07:53:00Z</dcterms:created>
  <dcterms:modified xsi:type="dcterms:W3CDTF">2021-12-16T12:23:00Z</dcterms:modified>
</cp:coreProperties>
</file>